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33B0" w:rsidRDefault="00E233B0" w:rsidP="00E233B0">
      <w:pPr>
        <w:jc w:val="center"/>
        <w:rPr>
          <w:sz w:val="24"/>
          <w:szCs w:val="24"/>
        </w:rPr>
      </w:pPr>
      <w:r w:rsidRPr="007D4791">
        <w:rPr>
          <w:rFonts w:hint="eastAsia"/>
          <w:sz w:val="24"/>
          <w:szCs w:val="24"/>
        </w:rPr>
        <w:t>新型コロナウィルス感染対応マニュアル</w:t>
      </w:r>
    </w:p>
    <w:p w:rsidR="00E233B0" w:rsidRPr="007D4791" w:rsidRDefault="00E233B0" w:rsidP="00E233B0">
      <w:pPr>
        <w:jc w:val="center"/>
        <w:rPr>
          <w:sz w:val="24"/>
          <w:szCs w:val="24"/>
        </w:rPr>
      </w:pPr>
    </w:p>
    <w:p w:rsidR="00E233B0" w:rsidRDefault="00E233B0" w:rsidP="00E233B0">
      <w:pPr>
        <w:jc w:val="left"/>
        <w:rPr>
          <w:sz w:val="22"/>
        </w:rPr>
      </w:pPr>
      <w:r w:rsidRPr="00264A2E">
        <w:rPr>
          <w:rFonts w:hint="eastAsia"/>
          <w:sz w:val="22"/>
        </w:rPr>
        <w:t>このことについて、佐世保</w:t>
      </w:r>
      <w:r>
        <w:rPr>
          <w:rFonts w:hint="eastAsia"/>
          <w:sz w:val="22"/>
        </w:rPr>
        <w:t>市と畜場及び佐世保市地方卸売市場食肉市場内</w:t>
      </w:r>
      <w:r w:rsidRPr="00264A2E">
        <w:rPr>
          <w:rFonts w:hint="eastAsia"/>
          <w:sz w:val="22"/>
        </w:rPr>
        <w:t>における</w:t>
      </w:r>
    </w:p>
    <w:p w:rsidR="00E233B0" w:rsidRPr="00264A2E" w:rsidRDefault="00E233B0" w:rsidP="00E233B0">
      <w:pPr>
        <w:jc w:val="left"/>
        <w:rPr>
          <w:sz w:val="22"/>
        </w:rPr>
      </w:pPr>
      <w:r w:rsidRPr="00264A2E">
        <w:rPr>
          <w:rFonts w:hint="eastAsia"/>
          <w:sz w:val="22"/>
        </w:rPr>
        <w:t>対応方針を以下の通りとする。</w:t>
      </w:r>
    </w:p>
    <w:p w:rsidR="00E233B0" w:rsidRPr="00264A2E" w:rsidRDefault="00E233B0" w:rsidP="00E233B0">
      <w:pPr>
        <w:jc w:val="left"/>
        <w:rPr>
          <w:sz w:val="22"/>
        </w:rPr>
      </w:pPr>
      <w:r w:rsidRPr="00264A2E">
        <w:rPr>
          <w:rFonts w:hint="eastAsia"/>
          <w:sz w:val="22"/>
        </w:rPr>
        <w:t>なお、この対応については、感染が収束するまでの間とする。</w:t>
      </w:r>
    </w:p>
    <w:p w:rsidR="00E233B0" w:rsidRPr="00264A2E" w:rsidRDefault="00E233B0" w:rsidP="00E233B0">
      <w:pPr>
        <w:jc w:val="left"/>
        <w:rPr>
          <w:sz w:val="22"/>
        </w:rPr>
      </w:pPr>
    </w:p>
    <w:p w:rsidR="00E233B0" w:rsidRPr="00264A2E" w:rsidRDefault="00E233B0" w:rsidP="00E233B0">
      <w:pPr>
        <w:jc w:val="left"/>
        <w:rPr>
          <w:b/>
          <w:bCs/>
          <w:sz w:val="22"/>
        </w:rPr>
      </w:pPr>
      <w:r w:rsidRPr="00264A2E">
        <w:rPr>
          <w:rFonts w:hint="eastAsia"/>
          <w:b/>
          <w:bCs/>
          <w:sz w:val="22"/>
        </w:rPr>
        <w:t>①職員の感染予防策について</w:t>
      </w:r>
    </w:p>
    <w:p w:rsidR="00E233B0" w:rsidRPr="00264A2E" w:rsidRDefault="00E233B0" w:rsidP="00E233B0">
      <w:pPr>
        <w:jc w:val="left"/>
        <w:rPr>
          <w:sz w:val="22"/>
        </w:rPr>
      </w:pPr>
      <w:r w:rsidRPr="00264A2E">
        <w:rPr>
          <w:rFonts w:hint="eastAsia"/>
          <w:sz w:val="22"/>
        </w:rPr>
        <w:t>（1）自宅にて体温測定の実施（37.5℃未満であれば出社可能）</w:t>
      </w:r>
    </w:p>
    <w:p w:rsidR="00E233B0" w:rsidRPr="00264A2E" w:rsidRDefault="00E233B0" w:rsidP="00E233B0">
      <w:pPr>
        <w:jc w:val="left"/>
        <w:rPr>
          <w:sz w:val="22"/>
        </w:rPr>
      </w:pPr>
      <w:r w:rsidRPr="00264A2E">
        <w:rPr>
          <w:rFonts w:hint="eastAsia"/>
          <w:sz w:val="22"/>
        </w:rPr>
        <w:t>（2）マスクの着用の徹底</w:t>
      </w:r>
    </w:p>
    <w:p w:rsidR="00E233B0" w:rsidRPr="00264A2E" w:rsidRDefault="00E233B0" w:rsidP="00E233B0">
      <w:pPr>
        <w:jc w:val="left"/>
        <w:rPr>
          <w:sz w:val="22"/>
        </w:rPr>
      </w:pPr>
      <w:r w:rsidRPr="00264A2E">
        <w:rPr>
          <w:rFonts w:hint="eastAsia"/>
          <w:sz w:val="22"/>
        </w:rPr>
        <w:t>（3）咳エチケットの実施（咳をする場合に口・鼻をティッシュで覆う）</w:t>
      </w:r>
    </w:p>
    <w:p w:rsidR="00E233B0" w:rsidRPr="00264A2E" w:rsidRDefault="00E233B0" w:rsidP="00E233B0">
      <w:pPr>
        <w:jc w:val="left"/>
        <w:rPr>
          <w:sz w:val="22"/>
        </w:rPr>
      </w:pPr>
      <w:r w:rsidRPr="00264A2E">
        <w:rPr>
          <w:rFonts w:hint="eastAsia"/>
          <w:sz w:val="22"/>
        </w:rPr>
        <w:t>（4）手洗い・うがいの徹底</w:t>
      </w:r>
    </w:p>
    <w:p w:rsidR="00E233B0" w:rsidRPr="00264A2E" w:rsidRDefault="00E233B0" w:rsidP="00E233B0">
      <w:pPr>
        <w:jc w:val="left"/>
        <w:rPr>
          <w:sz w:val="22"/>
        </w:rPr>
      </w:pPr>
      <w:r w:rsidRPr="00264A2E">
        <w:rPr>
          <w:rFonts w:hint="eastAsia"/>
          <w:sz w:val="22"/>
        </w:rPr>
        <w:t>（5）アルコール消毒の徹底</w:t>
      </w:r>
    </w:p>
    <w:p w:rsidR="00E233B0" w:rsidRPr="00264A2E" w:rsidRDefault="00E233B0" w:rsidP="00E233B0">
      <w:pPr>
        <w:jc w:val="left"/>
        <w:rPr>
          <w:sz w:val="22"/>
        </w:rPr>
      </w:pPr>
      <w:r w:rsidRPr="00264A2E">
        <w:rPr>
          <w:rFonts w:hint="eastAsia"/>
          <w:sz w:val="22"/>
        </w:rPr>
        <w:t>（6）人込みなどへの外出を控える</w:t>
      </w:r>
    </w:p>
    <w:p w:rsidR="00E233B0" w:rsidRPr="00264A2E" w:rsidRDefault="00E233B0" w:rsidP="00E233B0">
      <w:pPr>
        <w:jc w:val="left"/>
        <w:rPr>
          <w:sz w:val="22"/>
        </w:rPr>
      </w:pPr>
      <w:r w:rsidRPr="00264A2E">
        <w:rPr>
          <w:rFonts w:hint="eastAsia"/>
          <w:sz w:val="22"/>
        </w:rPr>
        <w:t>（7）商談及び生産現場等また感染者確認県への出張についても控える。</w:t>
      </w:r>
    </w:p>
    <w:p w:rsidR="00E233B0" w:rsidRPr="00264A2E" w:rsidRDefault="00E233B0" w:rsidP="00E233B0">
      <w:pPr>
        <w:ind w:firstLineChars="250" w:firstLine="550"/>
        <w:jc w:val="left"/>
        <w:rPr>
          <w:sz w:val="22"/>
        </w:rPr>
      </w:pPr>
      <w:r w:rsidRPr="00264A2E">
        <w:rPr>
          <w:rFonts w:hint="eastAsia"/>
          <w:sz w:val="22"/>
        </w:rPr>
        <w:t>また、感染県からの訪問についても自粛を促す。</w:t>
      </w:r>
    </w:p>
    <w:p w:rsidR="00E233B0" w:rsidRPr="00264A2E" w:rsidRDefault="00E233B0" w:rsidP="00E233B0">
      <w:pPr>
        <w:jc w:val="left"/>
        <w:rPr>
          <w:sz w:val="22"/>
        </w:rPr>
      </w:pPr>
      <w:r w:rsidRPr="00264A2E">
        <w:rPr>
          <w:rFonts w:hint="eastAsia"/>
          <w:sz w:val="22"/>
        </w:rPr>
        <w:t xml:space="preserve">　　（出向く際は出発時の体温を測定し平熱を確認。マスク着用・消毒を行う）</w:t>
      </w:r>
    </w:p>
    <w:p w:rsidR="00E233B0" w:rsidRDefault="00E233B0" w:rsidP="00E233B0">
      <w:pPr>
        <w:ind w:right="420"/>
        <w:jc w:val="left"/>
        <w:rPr>
          <w:sz w:val="22"/>
        </w:rPr>
      </w:pPr>
    </w:p>
    <w:p w:rsidR="00802886" w:rsidRPr="00264A2E" w:rsidRDefault="00802886" w:rsidP="00E233B0">
      <w:pPr>
        <w:ind w:right="420"/>
        <w:jc w:val="left"/>
        <w:rPr>
          <w:sz w:val="22"/>
        </w:rPr>
      </w:pPr>
    </w:p>
    <w:p w:rsidR="00E233B0" w:rsidRPr="00264A2E" w:rsidRDefault="00E233B0" w:rsidP="00E233B0">
      <w:pPr>
        <w:ind w:right="420"/>
        <w:jc w:val="left"/>
        <w:rPr>
          <w:b/>
          <w:bCs/>
          <w:sz w:val="22"/>
        </w:rPr>
      </w:pPr>
      <w:r w:rsidRPr="00264A2E">
        <w:rPr>
          <w:rFonts w:hint="eastAsia"/>
          <w:b/>
          <w:bCs/>
          <w:sz w:val="22"/>
        </w:rPr>
        <w:lastRenderedPageBreak/>
        <w:t>②感染の疑いが生じた場合の対応</w:t>
      </w:r>
    </w:p>
    <w:p w:rsidR="00E233B0" w:rsidRPr="00264A2E" w:rsidRDefault="00E233B0" w:rsidP="00DD54C2">
      <w:pPr>
        <w:ind w:left="550" w:right="420" w:hangingChars="250" w:hanging="550"/>
        <w:jc w:val="left"/>
        <w:rPr>
          <w:sz w:val="22"/>
        </w:rPr>
      </w:pPr>
      <w:r w:rsidRPr="00264A2E">
        <w:rPr>
          <w:rFonts w:hint="eastAsia"/>
          <w:sz w:val="22"/>
        </w:rPr>
        <w:t>（1）風邪に似た症状が発症し、37.5℃以上の発熱があった場合は速やかに所属長に連絡し自宅待機とする。</w:t>
      </w:r>
      <w:r>
        <w:rPr>
          <w:rFonts w:hint="eastAsia"/>
          <w:sz w:val="22"/>
        </w:rPr>
        <w:t>（ただし、3日間待機中に高温・症状が重度の場合は病院等で診察指示を受ける。）</w:t>
      </w:r>
    </w:p>
    <w:p w:rsidR="00E233B0" w:rsidRPr="00264A2E" w:rsidRDefault="00E233B0" w:rsidP="00DD54C2">
      <w:pPr>
        <w:ind w:left="550" w:right="420" w:hangingChars="250" w:hanging="550"/>
        <w:jc w:val="left"/>
        <w:rPr>
          <w:sz w:val="22"/>
        </w:rPr>
      </w:pPr>
      <w:r w:rsidRPr="00264A2E">
        <w:rPr>
          <w:rFonts w:hint="eastAsia"/>
          <w:sz w:val="22"/>
        </w:rPr>
        <w:t>（2）（1）の症状が4日以上続く場合、強いだるさ（倦怠感）や息苦しさ（呼吸困難）がある場合には、保健所などに設置されている「帰国者・接触者相談センター」に問い合わせる。</w:t>
      </w:r>
    </w:p>
    <w:p w:rsidR="00E233B0" w:rsidRPr="00264A2E" w:rsidRDefault="00E233B0" w:rsidP="00DD54C2">
      <w:pPr>
        <w:ind w:left="550" w:right="420" w:hangingChars="250" w:hanging="550"/>
        <w:jc w:val="left"/>
        <w:rPr>
          <w:sz w:val="22"/>
        </w:rPr>
      </w:pPr>
      <w:r w:rsidRPr="00264A2E">
        <w:rPr>
          <w:rFonts w:hint="eastAsia"/>
          <w:sz w:val="22"/>
        </w:rPr>
        <w:t>（3）「帰国者・接触者相談センター」が案内する医療機関から外出自粛の指導があった場合は、速やかに所属長に連絡し出勤が認められるまで自宅待機とする。</w:t>
      </w:r>
    </w:p>
    <w:p w:rsidR="00E233B0" w:rsidRPr="00264A2E" w:rsidRDefault="00E233B0" w:rsidP="00E233B0">
      <w:pPr>
        <w:ind w:left="550" w:right="420" w:hangingChars="250" w:hanging="550"/>
        <w:jc w:val="left"/>
        <w:rPr>
          <w:sz w:val="22"/>
        </w:rPr>
      </w:pPr>
      <w:r w:rsidRPr="00264A2E">
        <w:rPr>
          <w:rFonts w:hint="eastAsia"/>
          <w:sz w:val="22"/>
        </w:rPr>
        <w:t>（4）37.5℃以上の発熱をした場合の勤務対応については、別紙「新型コロナウィルスに感染の疑いが生じた場合の勤務管理について」に基づき対応する。</w:t>
      </w:r>
    </w:p>
    <w:p w:rsidR="00E233B0" w:rsidRPr="00264A2E" w:rsidRDefault="00E233B0" w:rsidP="00E233B0">
      <w:pPr>
        <w:ind w:right="420"/>
        <w:jc w:val="left"/>
        <w:rPr>
          <w:sz w:val="22"/>
        </w:rPr>
      </w:pPr>
    </w:p>
    <w:p w:rsidR="00802886" w:rsidRDefault="00802886" w:rsidP="00E233B0">
      <w:pPr>
        <w:ind w:right="420"/>
        <w:jc w:val="left"/>
        <w:rPr>
          <w:b/>
          <w:bCs/>
          <w:sz w:val="22"/>
        </w:rPr>
      </w:pPr>
    </w:p>
    <w:p w:rsidR="00E233B0" w:rsidRPr="00264A2E" w:rsidRDefault="00E233B0" w:rsidP="00E233B0">
      <w:pPr>
        <w:ind w:right="420"/>
        <w:jc w:val="left"/>
        <w:rPr>
          <w:b/>
          <w:bCs/>
          <w:sz w:val="22"/>
        </w:rPr>
      </w:pPr>
      <w:r w:rsidRPr="00264A2E">
        <w:rPr>
          <w:rFonts w:hint="eastAsia"/>
          <w:b/>
          <w:bCs/>
          <w:sz w:val="22"/>
        </w:rPr>
        <w:t>③職員が濃厚接触者となった場合</w:t>
      </w:r>
    </w:p>
    <w:p w:rsidR="00E233B0" w:rsidRPr="00264A2E" w:rsidRDefault="00E233B0" w:rsidP="00E233B0">
      <w:pPr>
        <w:ind w:right="420" w:firstLineChars="100" w:firstLine="220"/>
        <w:jc w:val="left"/>
        <w:rPr>
          <w:sz w:val="22"/>
        </w:rPr>
      </w:pPr>
      <w:r w:rsidRPr="00264A2E">
        <w:rPr>
          <w:rFonts w:hint="eastAsia"/>
          <w:sz w:val="22"/>
        </w:rPr>
        <w:t>保健所が濃厚接触者と指定した日から14日「自宅待機」する。</w:t>
      </w:r>
    </w:p>
    <w:p w:rsidR="00E233B0" w:rsidRPr="00264A2E" w:rsidRDefault="00E233B0" w:rsidP="00E233B0">
      <w:pPr>
        <w:ind w:leftChars="100" w:left="210" w:right="420"/>
        <w:jc w:val="left"/>
        <w:rPr>
          <w:sz w:val="22"/>
        </w:rPr>
      </w:pPr>
      <w:r w:rsidRPr="00264A2E">
        <w:rPr>
          <w:rFonts w:hint="eastAsia"/>
          <w:sz w:val="22"/>
        </w:rPr>
        <w:t>濃厚接触者とは</w:t>
      </w:r>
      <w:bookmarkStart w:id="0" w:name="_GoBack"/>
      <w:bookmarkEnd w:id="0"/>
      <w:r w:rsidRPr="00264A2E">
        <w:rPr>
          <w:rFonts w:hint="eastAsia"/>
          <w:sz w:val="22"/>
        </w:rPr>
        <w:t>新型コロナウィルス感染症が疑われるものと同居あるいは長時間の接触があったもの。このいずれかに該当すれば保健所に問い合わせる。</w:t>
      </w:r>
    </w:p>
    <w:p w:rsidR="00E233B0" w:rsidRPr="00264A2E" w:rsidRDefault="00E233B0" w:rsidP="00E233B0">
      <w:pPr>
        <w:ind w:right="420"/>
        <w:jc w:val="left"/>
        <w:rPr>
          <w:sz w:val="22"/>
        </w:rPr>
      </w:pPr>
    </w:p>
    <w:p w:rsidR="00E233B0" w:rsidRPr="00264A2E" w:rsidRDefault="00E233B0" w:rsidP="00E233B0">
      <w:pPr>
        <w:ind w:right="420"/>
        <w:jc w:val="left"/>
        <w:rPr>
          <w:b/>
          <w:bCs/>
          <w:sz w:val="22"/>
        </w:rPr>
      </w:pPr>
      <w:r w:rsidRPr="00264A2E">
        <w:rPr>
          <w:rFonts w:hint="eastAsia"/>
          <w:b/>
          <w:bCs/>
          <w:sz w:val="22"/>
        </w:rPr>
        <w:t>④感染者が発生した職場の対応</w:t>
      </w:r>
    </w:p>
    <w:p w:rsidR="00E233B0" w:rsidRPr="00264A2E" w:rsidRDefault="00E233B0" w:rsidP="00E233B0">
      <w:pPr>
        <w:ind w:right="420"/>
        <w:jc w:val="left"/>
        <w:rPr>
          <w:sz w:val="22"/>
        </w:rPr>
      </w:pPr>
      <w:r w:rsidRPr="00264A2E">
        <w:rPr>
          <w:rFonts w:hint="eastAsia"/>
          <w:sz w:val="22"/>
        </w:rPr>
        <w:t>保健所の指示に基づき個別に対応する。</w:t>
      </w:r>
    </w:p>
    <w:p w:rsidR="00E233B0" w:rsidRPr="00264A2E" w:rsidRDefault="00E233B0" w:rsidP="00E233B0">
      <w:pPr>
        <w:ind w:right="420"/>
        <w:jc w:val="left"/>
        <w:rPr>
          <w:sz w:val="22"/>
        </w:rPr>
      </w:pPr>
    </w:p>
    <w:p w:rsidR="00E233B0" w:rsidRPr="00264A2E" w:rsidRDefault="00E233B0" w:rsidP="00E233B0">
      <w:pPr>
        <w:ind w:right="420"/>
        <w:jc w:val="left"/>
        <w:rPr>
          <w:sz w:val="22"/>
        </w:rPr>
      </w:pPr>
      <w:r>
        <w:rPr>
          <w:rFonts w:hint="eastAsia"/>
          <w:sz w:val="22"/>
        </w:rPr>
        <w:t>令和2年3月11日</w:t>
      </w:r>
    </w:p>
    <w:p w:rsidR="00E233B0" w:rsidRPr="00264A2E" w:rsidRDefault="00E233B0" w:rsidP="00E233B0">
      <w:pPr>
        <w:ind w:right="420"/>
        <w:jc w:val="left"/>
        <w:rPr>
          <w:sz w:val="22"/>
        </w:rPr>
      </w:pPr>
    </w:p>
    <w:p w:rsidR="0027122A" w:rsidRDefault="0027122A"/>
    <w:sectPr w:rsidR="002712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B0"/>
    <w:rsid w:val="0027122A"/>
    <w:rsid w:val="00802886"/>
    <w:rsid w:val="00DD54C2"/>
    <w:rsid w:val="00E2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07D0F2-7A25-4CAA-83A0-1CB5E9A2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俊二</dc:creator>
  <cp:keywords/>
  <dc:description/>
  <cp:lastModifiedBy>俊二</cp:lastModifiedBy>
  <cp:revision>4</cp:revision>
  <cp:lastPrinted>2020-04-07T05:36:00Z</cp:lastPrinted>
  <dcterms:created xsi:type="dcterms:W3CDTF">2020-04-07T00:59:00Z</dcterms:created>
  <dcterms:modified xsi:type="dcterms:W3CDTF">2020-04-07T06:39:00Z</dcterms:modified>
</cp:coreProperties>
</file>